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890E4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14:paraId="48AB3A24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14:paraId="6BE26392" w14:textId="77777777" w:rsidR="006B491C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</w:t>
      </w:r>
      <w:r w:rsidR="006B491C">
        <w:rPr>
          <w:rFonts w:ascii="Times New Roman" w:hAnsi="Times New Roman" w:cs="Times New Roman"/>
          <w:b/>
          <w:sz w:val="26"/>
          <w:szCs w:val="26"/>
        </w:rPr>
        <w:t>ным (нерусским) языком обучения</w:t>
      </w:r>
    </w:p>
    <w:p w14:paraId="6712D8D7" w14:textId="53A5A7F9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20</w:t>
      </w:r>
      <w:r w:rsidR="00002B48">
        <w:rPr>
          <w:rFonts w:ascii="Times New Roman" w:hAnsi="Times New Roman" w:cs="Times New Roman"/>
          <w:b/>
          <w:sz w:val="26"/>
          <w:szCs w:val="26"/>
        </w:rPr>
        <w:t>21</w:t>
      </w:r>
      <w:r w:rsidR="0072020D">
        <w:rPr>
          <w:rFonts w:ascii="Times New Roman" w:hAnsi="Times New Roman" w:cs="Times New Roman"/>
          <w:b/>
          <w:sz w:val="26"/>
          <w:szCs w:val="26"/>
        </w:rPr>
        <w:t>/202</w:t>
      </w:r>
      <w:r w:rsidR="00002B48">
        <w:rPr>
          <w:rFonts w:ascii="Times New Roman" w:hAnsi="Times New Roman" w:cs="Times New Roman"/>
          <w:b/>
          <w:sz w:val="26"/>
          <w:szCs w:val="26"/>
        </w:rPr>
        <w:t>2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14:paraId="5915933C" w14:textId="77777777" w:rsidR="00BE44FD" w:rsidRPr="0006103D" w:rsidRDefault="006B491C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14:paraId="2BBE4A8D" w14:textId="77777777"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C01E19">
        <w:rPr>
          <w:rFonts w:ascii="Times New Roman" w:hAnsi="Times New Roman" w:cs="Times New Roman"/>
          <w:b/>
          <w:sz w:val="26"/>
          <w:szCs w:val="26"/>
        </w:rPr>
        <w:t xml:space="preserve"> 210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минут</w:t>
      </w:r>
    </w:p>
    <w:p w14:paraId="3E3ED053" w14:textId="77777777"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A07CF0">
        <w:rPr>
          <w:rFonts w:ascii="Times New Roman" w:hAnsi="Times New Roman" w:cs="Times New Roman"/>
          <w:b/>
          <w:sz w:val="26"/>
          <w:szCs w:val="26"/>
        </w:rPr>
        <w:t>50</w:t>
      </w:r>
    </w:p>
    <w:p w14:paraId="0ACAD679" w14:textId="77777777" w:rsidR="000F1030" w:rsidRDefault="000F1030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2929D07" w14:textId="77777777" w:rsidR="00BE44FD" w:rsidRPr="0006103D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0610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D9ECA71" w14:textId="77777777" w:rsidR="003C5E0B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 w:rsidR="00A07CF0">
        <w:rPr>
          <w:rFonts w:ascii="Times New Roman" w:hAnsi="Times New Roman" w:cs="Times New Roman"/>
          <w:b/>
          <w:sz w:val="26"/>
          <w:szCs w:val="26"/>
        </w:rPr>
        <w:t xml:space="preserve"> 20</w:t>
      </w:r>
    </w:p>
    <w:p w14:paraId="591D95B7" w14:textId="7610132E" w:rsidR="00104691" w:rsidRDefault="003C5E0B" w:rsidP="0046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Первое задание предполагает развернутый ответ типа сочинения-рассуждения на примере двух-трех п</w:t>
      </w:r>
      <w:r w:rsidR="00463BD9" w:rsidRPr="00463BD9">
        <w:rPr>
          <w:rFonts w:ascii="Times New Roman" w:hAnsi="Times New Roman" w:cs="Times New Roman"/>
          <w:sz w:val="26"/>
          <w:szCs w:val="26"/>
        </w:rPr>
        <w:t>роизведений русской л</w:t>
      </w:r>
      <w:r w:rsidR="00C866D1">
        <w:rPr>
          <w:rFonts w:ascii="Times New Roman" w:hAnsi="Times New Roman" w:cs="Times New Roman"/>
          <w:sz w:val="26"/>
          <w:szCs w:val="26"/>
        </w:rPr>
        <w:t xml:space="preserve">итературы, раскрывающих </w:t>
      </w:r>
      <w:r w:rsidR="00FD45A1">
        <w:rPr>
          <w:rFonts w:ascii="Times New Roman" w:hAnsi="Times New Roman" w:cs="Times New Roman"/>
          <w:sz w:val="26"/>
          <w:szCs w:val="26"/>
        </w:rPr>
        <w:t>образ</w:t>
      </w:r>
      <w:r w:rsidR="00002B48">
        <w:rPr>
          <w:rFonts w:ascii="Times New Roman" w:hAnsi="Times New Roman" w:cs="Times New Roman"/>
          <w:sz w:val="26"/>
          <w:szCs w:val="26"/>
        </w:rPr>
        <w:t>ы</w:t>
      </w:r>
      <w:r w:rsidR="008A5A38">
        <w:rPr>
          <w:rFonts w:ascii="Times New Roman" w:hAnsi="Times New Roman" w:cs="Times New Roman"/>
          <w:sz w:val="26"/>
          <w:szCs w:val="26"/>
        </w:rPr>
        <w:t xml:space="preserve"> </w:t>
      </w:r>
      <w:r w:rsidR="00002B48">
        <w:rPr>
          <w:rFonts w:ascii="Times New Roman" w:hAnsi="Times New Roman" w:cs="Times New Roman"/>
          <w:sz w:val="26"/>
          <w:szCs w:val="26"/>
        </w:rPr>
        <w:t>двух российских столиц – Петербурга и Москвы, которые традиционно противопоставляются друг другу</w:t>
      </w:r>
      <w:proofErr w:type="gramStart"/>
      <w:r w:rsidR="00002B4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  <w:r w:rsidR="00002B48">
        <w:rPr>
          <w:rFonts w:ascii="Times New Roman" w:hAnsi="Times New Roman" w:cs="Times New Roman"/>
          <w:sz w:val="26"/>
          <w:szCs w:val="26"/>
        </w:rPr>
        <w:t>В русской литературе и культуре традиционно сложились мифы Москвы и Петербурга.</w:t>
      </w:r>
      <w:r w:rsidR="00A3164F">
        <w:rPr>
          <w:rFonts w:ascii="Times New Roman" w:hAnsi="Times New Roman" w:cs="Times New Roman"/>
          <w:sz w:val="26"/>
          <w:szCs w:val="26"/>
        </w:rPr>
        <w:t xml:space="preserve"> </w:t>
      </w:r>
      <w:r w:rsidR="00002B48">
        <w:rPr>
          <w:rFonts w:ascii="Times New Roman" w:hAnsi="Times New Roman" w:cs="Times New Roman"/>
          <w:sz w:val="26"/>
          <w:szCs w:val="26"/>
        </w:rPr>
        <w:t xml:space="preserve">Ученики должны </w:t>
      </w:r>
      <w:r w:rsidR="00636613">
        <w:rPr>
          <w:rFonts w:ascii="Times New Roman" w:hAnsi="Times New Roman" w:cs="Times New Roman"/>
          <w:sz w:val="26"/>
          <w:szCs w:val="26"/>
        </w:rPr>
        <w:t>п</w:t>
      </w:r>
      <w:r w:rsidR="00A3164F">
        <w:rPr>
          <w:rFonts w:ascii="Times New Roman" w:hAnsi="Times New Roman" w:cs="Times New Roman"/>
          <w:sz w:val="26"/>
          <w:szCs w:val="26"/>
        </w:rPr>
        <w:t xml:space="preserve">ровести аргументированный сравнительно-сопоставительный анализ </w:t>
      </w:r>
      <w:r w:rsidR="008A5A38">
        <w:rPr>
          <w:rFonts w:ascii="Times New Roman" w:hAnsi="Times New Roman" w:cs="Times New Roman"/>
          <w:sz w:val="26"/>
          <w:szCs w:val="26"/>
        </w:rPr>
        <w:t>произведений</w:t>
      </w:r>
      <w:r w:rsidR="00002B48">
        <w:rPr>
          <w:rFonts w:ascii="Times New Roman" w:hAnsi="Times New Roman" w:cs="Times New Roman"/>
          <w:sz w:val="26"/>
          <w:szCs w:val="26"/>
        </w:rPr>
        <w:t>, показав, как создается образ столичного города, как образ города участвует в судьбах персонажей. Необходимо поощрить дополнительными баллами учеников, отметивших символику образов Петербурга и Москвы.</w:t>
      </w:r>
    </w:p>
    <w:p w14:paraId="7FC93407" w14:textId="620BB2F9" w:rsidR="00463BD9" w:rsidRPr="00463BD9" w:rsidRDefault="00636613" w:rsidP="0046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Отметим, что если ученик приводит в качестве аргументированного примера прои</w:t>
      </w:r>
      <w:r w:rsidR="0062125D">
        <w:rPr>
          <w:rFonts w:ascii="Times New Roman" w:hAnsi="Times New Roman" w:cs="Times New Roman"/>
          <w:sz w:val="26"/>
          <w:szCs w:val="26"/>
        </w:rPr>
        <w:t xml:space="preserve">зведения современной литературы, то такой ответ тоже можно принять, как правильный, если он связан с другими примерами сравнительно-сопоставительными связями и прослеживает </w:t>
      </w:r>
      <w:r w:rsidR="00A11DE1">
        <w:rPr>
          <w:rFonts w:ascii="Times New Roman" w:hAnsi="Times New Roman" w:cs="Times New Roman"/>
          <w:sz w:val="26"/>
          <w:szCs w:val="26"/>
        </w:rPr>
        <w:t xml:space="preserve">изменения в изображении </w:t>
      </w:r>
      <w:r w:rsidR="00002B48">
        <w:rPr>
          <w:rFonts w:ascii="Times New Roman" w:hAnsi="Times New Roman" w:cs="Times New Roman"/>
          <w:sz w:val="26"/>
          <w:szCs w:val="26"/>
        </w:rPr>
        <w:t>Петербурга и Москвы</w:t>
      </w:r>
      <w:r w:rsidR="00A11DE1">
        <w:rPr>
          <w:rFonts w:ascii="Times New Roman" w:hAnsi="Times New Roman" w:cs="Times New Roman"/>
          <w:sz w:val="26"/>
          <w:szCs w:val="26"/>
        </w:rPr>
        <w:t xml:space="preserve"> от классики до наших дней.</w:t>
      </w:r>
    </w:p>
    <w:p w14:paraId="64DDEECC" w14:textId="77777777" w:rsidR="00331C35" w:rsidRPr="00D429C7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9C7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максимальный балл – </w:t>
      </w:r>
      <w:r>
        <w:rPr>
          <w:rFonts w:ascii="Times New Roman" w:hAnsi="Times New Roman" w:cs="Times New Roman"/>
          <w:b/>
          <w:sz w:val="26"/>
          <w:szCs w:val="26"/>
        </w:rPr>
        <w:t>13</w:t>
      </w:r>
      <w:r w:rsidRPr="00D429C7">
        <w:rPr>
          <w:rFonts w:ascii="Times New Roman" w:hAnsi="Times New Roman" w:cs="Times New Roman"/>
          <w:b/>
          <w:sz w:val="26"/>
          <w:szCs w:val="26"/>
        </w:rPr>
        <w:t xml:space="preserve"> б</w:t>
      </w:r>
      <w:r w:rsidRPr="00D429C7">
        <w:rPr>
          <w:rFonts w:ascii="Times New Roman" w:hAnsi="Times New Roman" w:cs="Times New Roman"/>
          <w:sz w:val="26"/>
          <w:szCs w:val="26"/>
        </w:rPr>
        <w:t>. (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429C7">
        <w:rPr>
          <w:rFonts w:ascii="Times New Roman" w:hAnsi="Times New Roman" w:cs="Times New Roman"/>
          <w:sz w:val="26"/>
          <w:szCs w:val="26"/>
        </w:rPr>
        <w:t xml:space="preserve"> развернутых и аргументированных пример</w:t>
      </w:r>
      <w:r>
        <w:rPr>
          <w:rFonts w:ascii="Times New Roman" w:hAnsi="Times New Roman" w:cs="Times New Roman"/>
          <w:sz w:val="26"/>
          <w:szCs w:val="26"/>
        </w:rPr>
        <w:t xml:space="preserve">а – </w:t>
      </w:r>
      <w:r w:rsidRPr="008C1451">
        <w:rPr>
          <w:rFonts w:ascii="Times New Roman" w:hAnsi="Times New Roman" w:cs="Times New Roman"/>
          <w:b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б., 3 примера – </w:t>
      </w:r>
      <w:r w:rsidRPr="008C1451">
        <w:rPr>
          <w:rFonts w:ascii="Times New Roman" w:hAnsi="Times New Roman" w:cs="Times New Roman"/>
          <w:b/>
          <w:sz w:val="26"/>
          <w:szCs w:val="26"/>
        </w:rPr>
        <w:t>13</w:t>
      </w:r>
      <w:r w:rsidRPr="00D429C7">
        <w:rPr>
          <w:rFonts w:ascii="Times New Roman" w:hAnsi="Times New Roman" w:cs="Times New Roman"/>
          <w:sz w:val="26"/>
          <w:szCs w:val="26"/>
        </w:rPr>
        <w:t xml:space="preserve"> б.)</w:t>
      </w:r>
    </w:p>
    <w:p w14:paraId="311EE47F" w14:textId="77777777" w:rsidR="00331C35" w:rsidRPr="0006103D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>
        <w:rPr>
          <w:rFonts w:ascii="Times New Roman" w:hAnsi="Times New Roman" w:cs="Times New Roman"/>
          <w:sz w:val="26"/>
          <w:szCs w:val="26"/>
        </w:rPr>
        <w:t xml:space="preserve">гической последовательности </w:t>
      </w:r>
      <w:r>
        <w:rPr>
          <w:rFonts w:ascii="Times New Roman" w:hAnsi="Times New Roman" w:cs="Times New Roman"/>
          <w:b/>
          <w:sz w:val="26"/>
          <w:szCs w:val="26"/>
        </w:rPr>
        <w:t>– 3</w:t>
      </w:r>
      <w:r w:rsidRPr="00D429C7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0930B48E" w14:textId="77777777" w:rsidR="00331C35" w:rsidRPr="0006103D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Нет фактических ошибок в фоновом материале –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D429C7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2C8B6BF3" w14:textId="77777777" w:rsidR="00331C35" w:rsidRPr="0006103D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написано в соответствии с нормами русского языка, отличается разнообразием и богатством лексики, допущено не более 2 речевых ошибок – </w:t>
      </w:r>
      <w:r w:rsidRPr="00D429C7">
        <w:rPr>
          <w:rFonts w:ascii="Times New Roman" w:hAnsi="Times New Roman" w:cs="Times New Roman"/>
          <w:b/>
          <w:sz w:val="26"/>
          <w:szCs w:val="26"/>
        </w:rPr>
        <w:t>3 б.</w:t>
      </w:r>
    </w:p>
    <w:p w14:paraId="7BB9243D" w14:textId="77777777" w:rsidR="00331C35" w:rsidRPr="0006103D" w:rsidRDefault="00331C35" w:rsidP="00331C35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14:paraId="08B025A2" w14:textId="77777777" w:rsidR="001537AE" w:rsidRPr="0006103D" w:rsidRDefault="001537AE" w:rsidP="00CC70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14:paraId="68A079DC" w14:textId="77777777" w:rsidR="006F4AF2" w:rsidRPr="0006103D" w:rsidRDefault="006F4AF2" w:rsidP="006F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14:paraId="6F6FEE18" w14:textId="77777777" w:rsidR="006F4AF2" w:rsidRPr="0006103D" w:rsidRDefault="006F4AF2" w:rsidP="006F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14:paraId="340E149E" w14:textId="77777777" w:rsidR="006F4AF2" w:rsidRPr="0006103D" w:rsidRDefault="006F4AF2" w:rsidP="006F4A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14:paraId="1B39BBA8" w14:textId="77777777" w:rsidR="006F4AF2" w:rsidRPr="00C929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верно определены тема, идея, настроение стихотворения, изобразительно-в</w:t>
      </w:r>
      <w:r>
        <w:rPr>
          <w:rFonts w:ascii="Times New Roman" w:hAnsi="Times New Roman" w:cs="Times New Roman"/>
          <w:sz w:val="26"/>
          <w:szCs w:val="26"/>
        </w:rPr>
        <w:t xml:space="preserve">ыразительные средства и т.д. – </w:t>
      </w:r>
      <w:r>
        <w:rPr>
          <w:rFonts w:ascii="Times New Roman" w:hAnsi="Times New Roman" w:cs="Times New Roman"/>
          <w:b/>
          <w:sz w:val="26"/>
          <w:szCs w:val="26"/>
        </w:rPr>
        <w:t>6 </w:t>
      </w:r>
      <w:r w:rsidRPr="00C9293D">
        <w:rPr>
          <w:rFonts w:ascii="Times New Roman" w:hAnsi="Times New Roman" w:cs="Times New Roman"/>
          <w:b/>
          <w:sz w:val="26"/>
          <w:szCs w:val="26"/>
        </w:rPr>
        <w:t>б.</w:t>
      </w:r>
    </w:p>
    <w:p w14:paraId="10E0CFBC" w14:textId="77777777" w:rsidR="006F4AF2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lastRenderedPageBreak/>
        <w:t>Литературоведческие термины употребляются корректно, подтверждаются примерами из текста, органично вписыв</w:t>
      </w:r>
      <w:r>
        <w:rPr>
          <w:rFonts w:ascii="Times New Roman" w:hAnsi="Times New Roman" w:cs="Times New Roman"/>
          <w:sz w:val="26"/>
          <w:szCs w:val="26"/>
        </w:rPr>
        <w:t xml:space="preserve">аются в содержание сочинения –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1B8E1F83" w14:textId="77777777" w:rsidR="006F4AF2" w:rsidRPr="000610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</w:t>
      </w:r>
      <w:r>
        <w:rPr>
          <w:rFonts w:ascii="Times New Roman" w:hAnsi="Times New Roman" w:cs="Times New Roman"/>
          <w:sz w:val="26"/>
          <w:szCs w:val="26"/>
        </w:rPr>
        <w:t xml:space="preserve">огической последовательности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365BB19E" w14:textId="1C6699C5" w:rsidR="006F4AF2" w:rsidRPr="000610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>
        <w:rPr>
          <w:rFonts w:ascii="Times New Roman" w:hAnsi="Times New Roman" w:cs="Times New Roman"/>
          <w:sz w:val="26"/>
          <w:szCs w:val="26"/>
        </w:rPr>
        <w:t>творческой оригинальностью, нет</w:t>
      </w:r>
      <w:r w:rsidRPr="0006103D">
        <w:rPr>
          <w:rFonts w:ascii="Times New Roman" w:hAnsi="Times New Roman" w:cs="Times New Roman"/>
          <w:sz w:val="26"/>
          <w:szCs w:val="26"/>
        </w:rPr>
        <w:t xml:space="preserve"> фактически</w:t>
      </w:r>
      <w:r>
        <w:rPr>
          <w:rFonts w:ascii="Times New Roman" w:hAnsi="Times New Roman" w:cs="Times New Roman"/>
          <w:sz w:val="26"/>
          <w:szCs w:val="26"/>
        </w:rPr>
        <w:t xml:space="preserve">х ошибок в фоновом материале – </w:t>
      </w:r>
      <w:r>
        <w:rPr>
          <w:rFonts w:ascii="Times New Roman" w:hAnsi="Times New Roman" w:cs="Times New Roman"/>
          <w:b/>
          <w:sz w:val="26"/>
          <w:szCs w:val="26"/>
        </w:rPr>
        <w:t xml:space="preserve">1 </w:t>
      </w:r>
      <w:r w:rsidRPr="00C9293D">
        <w:rPr>
          <w:rFonts w:ascii="Times New Roman" w:hAnsi="Times New Roman" w:cs="Times New Roman"/>
          <w:b/>
          <w:sz w:val="26"/>
          <w:szCs w:val="26"/>
        </w:rPr>
        <w:t>б.</w:t>
      </w:r>
    </w:p>
    <w:p w14:paraId="76B9C9BF" w14:textId="77777777" w:rsidR="006F4AF2" w:rsidRPr="000610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допуще</w:t>
      </w:r>
      <w:r>
        <w:rPr>
          <w:rFonts w:ascii="Times New Roman" w:hAnsi="Times New Roman" w:cs="Times New Roman"/>
          <w:sz w:val="26"/>
          <w:szCs w:val="26"/>
        </w:rPr>
        <w:t xml:space="preserve">но не более 2 речевых ошибок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07D8BF0" w14:textId="77777777" w:rsidR="006F4AF2" w:rsidRDefault="006F4AF2" w:rsidP="006F4AF2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</w:p>
    <w:p w14:paraId="7B6E5139" w14:textId="77777777" w:rsidR="006F4AF2" w:rsidRDefault="006F4AF2" w:rsidP="006F4AF2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Задание 3</w:t>
      </w:r>
      <w:r w:rsidRPr="0006103D">
        <w:rPr>
          <w:rFonts w:ascii="Times New Roman" w:hAnsi="Times New Roman" w:cs="Times New Roman"/>
          <w:b/>
          <w:sz w:val="26"/>
          <w:szCs w:val="26"/>
        </w:rPr>
        <w:t>.</w:t>
      </w:r>
    </w:p>
    <w:p w14:paraId="522EEC25" w14:textId="77777777" w:rsidR="006F4AF2" w:rsidRPr="0006103D" w:rsidRDefault="006F4AF2" w:rsidP="006F4AF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14:paraId="6D262BC5" w14:textId="77777777" w:rsidR="006F4AF2" w:rsidRDefault="006F4AF2" w:rsidP="006F4AF2">
      <w:pPr>
        <w:pStyle w:val="a3"/>
        <w:spacing w:after="0" w:line="240" w:lineRule="auto"/>
        <w:ind w:left="177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C6A06B8" w14:textId="77777777" w:rsidR="006F4AF2" w:rsidRDefault="006F4AF2" w:rsidP="006F4A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C0B">
        <w:rPr>
          <w:rFonts w:ascii="Times New Roman" w:hAnsi="Times New Roman" w:cs="Times New Roman"/>
          <w:sz w:val="26"/>
          <w:szCs w:val="26"/>
        </w:rPr>
        <w:t xml:space="preserve">Третье задание </w:t>
      </w:r>
      <w:r>
        <w:rPr>
          <w:rFonts w:ascii="Times New Roman" w:hAnsi="Times New Roman" w:cs="Times New Roman"/>
          <w:sz w:val="26"/>
          <w:szCs w:val="26"/>
        </w:rPr>
        <w:t>носит творческий характер, предлагая учащимся создать свой оригинальный и логически связный текст в жанре статьи словаря юного литературоведа на теоретико-литературную тему. Ученики должны дать определение теоретико-литературного понятия и привести аргументированные примеры из 2 – 3 произведений русской литературы.</w:t>
      </w:r>
    </w:p>
    <w:p w14:paraId="3A90BF40" w14:textId="5AD87143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Определен</w:t>
      </w:r>
      <w:r>
        <w:rPr>
          <w:rFonts w:ascii="Times New Roman" w:hAnsi="Times New Roman" w:cs="Times New Roman"/>
          <w:sz w:val="26"/>
          <w:szCs w:val="26"/>
        </w:rPr>
        <w:t>ие понятия «</w:t>
      </w:r>
      <w:r w:rsidR="00002B48">
        <w:rPr>
          <w:rFonts w:ascii="Times New Roman" w:hAnsi="Times New Roman" w:cs="Times New Roman"/>
          <w:sz w:val="26"/>
          <w:szCs w:val="26"/>
        </w:rPr>
        <w:t>символ</w:t>
      </w:r>
      <w:bookmarkStart w:id="0" w:name="_GoBack"/>
      <w:bookmarkEnd w:id="0"/>
      <w:r w:rsidRPr="00463BD9">
        <w:rPr>
          <w:rFonts w:ascii="Times New Roman" w:hAnsi="Times New Roman" w:cs="Times New Roman"/>
          <w:sz w:val="26"/>
          <w:szCs w:val="26"/>
        </w:rPr>
        <w:t xml:space="preserve">» –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E05BE35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Приведены 2 –3 аргументированных примера – 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2322">
        <w:rPr>
          <w:rFonts w:ascii="Times New Roman" w:hAnsi="Times New Roman" w:cs="Times New Roman"/>
          <w:sz w:val="26"/>
          <w:szCs w:val="26"/>
        </w:rPr>
        <w:t>(2 примера</w:t>
      </w:r>
      <w:r>
        <w:rPr>
          <w:rFonts w:ascii="Times New Roman" w:hAnsi="Times New Roman" w:cs="Times New Roman"/>
          <w:b/>
          <w:sz w:val="26"/>
          <w:szCs w:val="26"/>
        </w:rPr>
        <w:t xml:space="preserve"> – 2 б., </w:t>
      </w:r>
      <w:r w:rsidRPr="009E2322">
        <w:rPr>
          <w:rFonts w:ascii="Times New Roman" w:hAnsi="Times New Roman" w:cs="Times New Roman"/>
          <w:sz w:val="26"/>
          <w:szCs w:val="26"/>
        </w:rPr>
        <w:t xml:space="preserve">3 примера </w:t>
      </w:r>
      <w:r w:rsidRPr="00E10D30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0D30">
        <w:rPr>
          <w:rFonts w:ascii="Times New Roman" w:hAnsi="Times New Roman" w:cs="Times New Roman"/>
          <w:sz w:val="26"/>
          <w:szCs w:val="26"/>
        </w:rPr>
        <w:t>5б</w:t>
      </w:r>
      <w:r w:rsidRPr="00E10D30">
        <w:rPr>
          <w:rFonts w:ascii="Times New Roman" w:hAnsi="Times New Roman" w:cs="Times New Roman"/>
          <w:b/>
          <w:sz w:val="26"/>
          <w:szCs w:val="26"/>
        </w:rPr>
        <w:t>.).</w:t>
      </w:r>
    </w:p>
    <w:p w14:paraId="1D5EEDCB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Приведены верные и аргумен</w:t>
      </w:r>
      <w:r>
        <w:rPr>
          <w:rFonts w:ascii="Times New Roman" w:hAnsi="Times New Roman" w:cs="Times New Roman"/>
          <w:sz w:val="26"/>
          <w:szCs w:val="26"/>
        </w:rPr>
        <w:t>тированные примеры более 3 (по 0,5</w:t>
      </w:r>
      <w:r w:rsidRPr="00463BD9">
        <w:rPr>
          <w:rFonts w:ascii="Times New Roman" w:hAnsi="Times New Roman" w:cs="Times New Roman"/>
          <w:sz w:val="26"/>
          <w:szCs w:val="26"/>
        </w:rPr>
        <w:t xml:space="preserve"> балл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63BD9">
        <w:rPr>
          <w:rFonts w:ascii="Times New Roman" w:hAnsi="Times New Roman" w:cs="Times New Roman"/>
          <w:sz w:val="26"/>
          <w:szCs w:val="26"/>
        </w:rPr>
        <w:t xml:space="preserve"> за каждый дополнительный</w:t>
      </w:r>
      <w:r>
        <w:rPr>
          <w:rFonts w:ascii="Times New Roman" w:hAnsi="Times New Roman" w:cs="Times New Roman"/>
          <w:sz w:val="26"/>
          <w:szCs w:val="26"/>
        </w:rPr>
        <w:t xml:space="preserve"> пример</w:t>
      </w:r>
      <w:r w:rsidRPr="00463BD9">
        <w:rPr>
          <w:rFonts w:ascii="Times New Roman" w:hAnsi="Times New Roman" w:cs="Times New Roman"/>
          <w:sz w:val="26"/>
          <w:szCs w:val="26"/>
        </w:rPr>
        <w:t xml:space="preserve">, но </w:t>
      </w:r>
      <w:r>
        <w:rPr>
          <w:rFonts w:ascii="Times New Roman" w:hAnsi="Times New Roman" w:cs="Times New Roman"/>
          <w:sz w:val="26"/>
          <w:szCs w:val="26"/>
        </w:rPr>
        <w:t>не более 3 б.</w:t>
      </w:r>
      <w:r w:rsidRPr="00463BD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DD545DB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9E5DCD7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</w:t>
      </w:r>
      <w:r>
        <w:rPr>
          <w:rFonts w:ascii="Times New Roman" w:hAnsi="Times New Roman" w:cs="Times New Roman"/>
          <w:b/>
          <w:sz w:val="26"/>
          <w:szCs w:val="26"/>
        </w:rPr>
        <w:t>1 б</w:t>
      </w:r>
      <w:r w:rsidRPr="00D12871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6F4AF2" w:rsidRPr="00463BD9" w:rsidSect="00F47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E094C"/>
    <w:multiLevelType w:val="hybridMultilevel"/>
    <w:tmpl w:val="BB568342"/>
    <w:lvl w:ilvl="0" w:tplc="4EAEE4B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65"/>
    <w:rsid w:val="00002B48"/>
    <w:rsid w:val="00005E2C"/>
    <w:rsid w:val="0005727D"/>
    <w:rsid w:val="0006103D"/>
    <w:rsid w:val="000C2C27"/>
    <w:rsid w:val="000D4E90"/>
    <w:rsid w:val="000F1030"/>
    <w:rsid w:val="00104691"/>
    <w:rsid w:val="001147A6"/>
    <w:rsid w:val="001537AE"/>
    <w:rsid w:val="001E06BE"/>
    <w:rsid w:val="002B7044"/>
    <w:rsid w:val="00331C35"/>
    <w:rsid w:val="003600BC"/>
    <w:rsid w:val="003C5E0B"/>
    <w:rsid w:val="00463BD9"/>
    <w:rsid w:val="005418A7"/>
    <w:rsid w:val="00592B64"/>
    <w:rsid w:val="005B5C8D"/>
    <w:rsid w:val="005E173C"/>
    <w:rsid w:val="005E7AEE"/>
    <w:rsid w:val="0062125D"/>
    <w:rsid w:val="00636613"/>
    <w:rsid w:val="00662665"/>
    <w:rsid w:val="006B491C"/>
    <w:rsid w:val="006F4AF2"/>
    <w:rsid w:val="0072020D"/>
    <w:rsid w:val="0072745F"/>
    <w:rsid w:val="0081035D"/>
    <w:rsid w:val="008A5A38"/>
    <w:rsid w:val="008F4C0B"/>
    <w:rsid w:val="009008FC"/>
    <w:rsid w:val="0093165E"/>
    <w:rsid w:val="009A26B6"/>
    <w:rsid w:val="00A07CF0"/>
    <w:rsid w:val="00A11DE1"/>
    <w:rsid w:val="00A3164F"/>
    <w:rsid w:val="00AB0291"/>
    <w:rsid w:val="00B1736B"/>
    <w:rsid w:val="00BA6E61"/>
    <w:rsid w:val="00BB49B1"/>
    <w:rsid w:val="00BE44FD"/>
    <w:rsid w:val="00C01E19"/>
    <w:rsid w:val="00C23B5D"/>
    <w:rsid w:val="00C866D1"/>
    <w:rsid w:val="00C91BE0"/>
    <w:rsid w:val="00CC7037"/>
    <w:rsid w:val="00D54B5F"/>
    <w:rsid w:val="00D61FBA"/>
    <w:rsid w:val="00D83531"/>
    <w:rsid w:val="00DB7169"/>
    <w:rsid w:val="00E36C88"/>
    <w:rsid w:val="00E50C27"/>
    <w:rsid w:val="00EA282A"/>
    <w:rsid w:val="00F10922"/>
    <w:rsid w:val="00F473E8"/>
    <w:rsid w:val="00F56324"/>
    <w:rsid w:val="00F76D78"/>
    <w:rsid w:val="00F940F3"/>
    <w:rsid w:val="00FA39DF"/>
    <w:rsid w:val="00FD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E19F"/>
  <w15:docId w15:val="{883745F0-4F0E-4090-9B15-D033D30E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4268C-9C3F-449A-9948-8CDAEE825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Айдар Галимуллин</cp:lastModifiedBy>
  <cp:revision>3</cp:revision>
  <dcterms:created xsi:type="dcterms:W3CDTF">2021-12-20T00:10:00Z</dcterms:created>
  <dcterms:modified xsi:type="dcterms:W3CDTF">2021-12-20T00:17:00Z</dcterms:modified>
</cp:coreProperties>
</file>